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560" w:lineRule="exact"/>
        <w:rPr>
          <w:rFonts w:hAnsi="宋体" w:cs="Arial"/>
          <w:sz w:val="24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spacing w:line="300" w:lineRule="auto"/>
        <w:jc w:val="center"/>
        <w:rPr>
          <w:rFonts w:hint="eastAsia" w:ascii="方正小标宋简体" w:eastAsia="方正小标宋简体" w:cs="宋体"/>
          <w:kern w:val="0"/>
          <w:sz w:val="44"/>
          <w:szCs w:val="44"/>
        </w:rPr>
      </w:pPr>
      <w:r>
        <w:rPr>
          <w:rFonts w:hint="eastAsia" w:ascii="方正小标宋简体" w:eastAsia="方正小标宋简体" w:cs="宋体"/>
          <w:kern w:val="0"/>
          <w:sz w:val="44"/>
          <w:szCs w:val="44"/>
        </w:rPr>
        <w:t>报价函</w:t>
      </w:r>
    </w:p>
    <w:p>
      <w:pPr>
        <w:tabs>
          <w:tab w:val="left" w:pos="7920"/>
          <w:tab w:val="left" w:pos="8460"/>
          <w:tab w:val="left" w:pos="9180"/>
        </w:tabs>
        <w:spacing w:line="600" w:lineRule="exact"/>
        <w:jc w:val="left"/>
        <w:rPr>
          <w:rFonts w:hint="eastAsia" w:ascii="仿宋_GB2312" w:eastAsia="仿宋_GB2312" w:cs="宋体"/>
          <w:kern w:val="0"/>
          <w:sz w:val="28"/>
          <w:szCs w:val="28"/>
        </w:rPr>
      </w:pPr>
      <w:r>
        <w:rPr>
          <w:rFonts w:hint="eastAsia" w:ascii="仿宋_GB2312" w:eastAsia="仿宋_GB2312" w:cs="宋体"/>
          <w:kern w:val="0"/>
          <w:sz w:val="28"/>
          <w:szCs w:val="28"/>
          <w:lang w:val="en-US" w:eastAsia="zh-CN"/>
        </w:rPr>
        <w:t>雅安艺悦文化创意有限责任公司</w:t>
      </w:r>
      <w:r>
        <w:rPr>
          <w:rFonts w:hint="eastAsia" w:ascii="仿宋_GB2312" w:eastAsia="仿宋_GB2312" w:cs="宋体"/>
          <w:kern w:val="0"/>
          <w:sz w:val="28"/>
          <w:szCs w:val="28"/>
        </w:rPr>
        <w:t xml:space="preserve">：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560" w:firstLineChars="200"/>
        <w:jc w:val="both"/>
        <w:textAlignment w:val="auto"/>
        <w:rPr>
          <w:rFonts w:hint="eastAsia"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eastAsia="仿宋_GB2312" w:cs="宋体"/>
          <w:kern w:val="0"/>
          <w:sz w:val="28"/>
          <w:szCs w:val="28"/>
        </w:rPr>
        <w:t>经我司认真阅读《雅安艺悦文化创意有限责任公司</w:t>
      </w:r>
      <w:bookmarkStart w:id="0" w:name="_GoBack"/>
      <w:bookmarkEnd w:id="0"/>
      <w:r>
        <w:rPr>
          <w:rFonts w:hint="eastAsia" w:ascii="仿宋_GB2312" w:eastAsia="仿宋_GB2312" w:cs="宋体"/>
          <w:kern w:val="0"/>
          <w:sz w:val="28"/>
          <w:szCs w:val="28"/>
        </w:rPr>
        <w:t>日常办公用品采购竞价公告》，现报价如下，在承诺的交货期届满前不</w:t>
      </w:r>
      <w:r>
        <w:rPr>
          <w:rFonts w:hint="eastAsia" w:ascii="仿宋_GB2312" w:hAnsi="黑体" w:eastAsia="仿宋_GB2312" w:cs="黑体"/>
          <w:kern w:val="0"/>
          <w:sz w:val="28"/>
          <w:szCs w:val="28"/>
        </w:rPr>
        <w:t>予撤回，报价有效期为60日历天。</w:t>
      </w:r>
    </w:p>
    <w:tbl>
      <w:tblPr>
        <w:tblStyle w:val="7"/>
        <w:tblpPr w:leftFromText="180" w:rightFromText="180" w:vertAnchor="text" w:horzAnchor="page" w:tblpX="548" w:tblpY="847"/>
        <w:tblOverlap w:val="never"/>
        <w:tblW w:w="1086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55"/>
        <w:gridCol w:w="1565"/>
        <w:gridCol w:w="853"/>
        <w:gridCol w:w="845"/>
        <w:gridCol w:w="2197"/>
        <w:gridCol w:w="3348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1086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常用耗材报价单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6" w:hRule="atLeas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 称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品牌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含税控制价（元）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含税报价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中性笔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X-50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爱好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中性笔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S143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4.5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中性笔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8981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爱好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0.5中性芯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1100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爱好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0.5中性芯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1123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0.7中性芯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6938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记号笔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2903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宝克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记号笔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宝克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圆珠笔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309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现代美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铅笔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6620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中国梦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铅笔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6151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盒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中华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电池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5号7号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对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南孚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白板笔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宝克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燕尾夹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321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盒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燕尾夹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322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盒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燕尾夹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323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盒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软抄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32K821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莱特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点钞机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2880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台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康艺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3300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卷尺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8212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把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金领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印章盒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佳信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保险柜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得力27117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630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保险柜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得力4155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3300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保密柜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双节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组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2000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文件柜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双节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组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文件柜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器械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组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碎纸机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9280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台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三木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碎纸机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得力9919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台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三木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2400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清洁毛巾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华发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毛巾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5901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洁丽雅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鼠标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m90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罗技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白板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100*150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太阳升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原始凭证粘贴单35开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3016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莱特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费用报销单35开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3015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莱特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差旅费报销单35开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3004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莱特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记账凭证35开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2001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莱特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工作牌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太阳升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绒面荣誉证书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1237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太阳升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便利签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96687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包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三木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起钉器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8052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三木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厚层订书机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8149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台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三木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65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自动号码机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8307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台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三木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打印纸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A4A3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件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金晨鸣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打印纸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A4A3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件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永丰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打印纸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得力7367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件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胶带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1750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卷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金领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胶带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1710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卷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金领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速干不干胶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4201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金领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档案盒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5683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5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档案盒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5682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档案盒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660" w:firstLineChars="30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5681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U盘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8g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台电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U盘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16g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台电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U盘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32g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金士顿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插线板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GN-6091.8米 2500W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插线板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GN-6093米 2500W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插线板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GN-109K(3-5）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透明文件袋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6176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金领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大头针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0 016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盒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回形针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1092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盒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订书针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0 010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盒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U盘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金士顿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计算器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105B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台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金领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橡皮擦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100A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块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南韩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胶水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5602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瓶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文龙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固体胶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7101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香糊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6604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瓶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文龙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双面胶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1776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卷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金领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白乳胶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5611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瓶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金领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台卡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5900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金领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放大镜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金领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意见箱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f10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金隆兴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粘钩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5002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板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振信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美工刀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2001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把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剪刀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6036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把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计算器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83.4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东方之星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纸杯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得力19215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袋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纸杯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9560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袋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纸杯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适运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袋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适运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文件筐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得力8877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文件筐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9068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多功能笔筒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9133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记事本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7748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金领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会议记录本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1815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金领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领款单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3002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莱特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垃圾袋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中号36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把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垃圾袋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大号90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把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垃圾袋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1564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卷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晨光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胶手套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2101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双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妙洁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胶手套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19215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双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百洁布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021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包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粘鼠板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Zs01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洁厕王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500ml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瓶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勇太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肥皂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立白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立白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消洗灵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450G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袋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勇太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香皂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舒肤佳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舒肤佳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吸水托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60cm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把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禧天龙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卷纸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4层180克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提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心相印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抽纸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2层200抽3连包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袋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心相印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蓝白线拖把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30cm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把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禧天龙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地拖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32cm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把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禧天龙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撮箕扫把组合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套装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套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禧天龙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纸篓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9556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垃圾桶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得力9559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黑色长柄伞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100cm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把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双胶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毛笔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58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猪毛油画笔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狼毫水彩水粉油画笔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斜峰尼龙毛丙烯笔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小水桶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尼龙毛板刷画笔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油画尼龙扇形笔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50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一次性塑料碗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小号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宣纸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墨水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50ML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瓶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英雄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调色盘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小推车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50*70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太阳升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黄色地胶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100码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卷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金领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素描纸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50张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袋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听色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小双头记号笔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小双头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帝马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马克笔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24色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盒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中彩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安全剪刀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0285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把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金领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高光笔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5812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金领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超轻黏土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12色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袋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天彩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伸缩旗杆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1.6米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五彩旗帜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60*90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袋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A4写字夹板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A4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金领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6"/>
        <w:ind w:firstLine="560" w:firstLineChars="200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6"/>
        <w:ind w:firstLine="560" w:firstLineChars="200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6"/>
        <w:ind w:firstLine="560" w:firstLineChars="200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lang w:val="en-US" w:eastAsia="zh-CN"/>
        </w:rPr>
      </w:pPr>
    </w:p>
    <w:p>
      <w:pPr>
        <w:pStyle w:val="6"/>
        <w:ind w:firstLine="560" w:firstLineChars="200"/>
        <w:rPr>
          <w:rFonts w:ascii="仿宋_GB2312" w:eastAsia="仿宋_GB2312" w:cs="宋体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注：报价为包干价，报价包含税费（增值税）、运输费等一切费用，不再额外增加其他费用</w:t>
      </w:r>
    </w:p>
    <w:p>
      <w:pPr>
        <w:pStyle w:val="6"/>
        <w:rPr>
          <w:rFonts w:ascii="仿宋_GB2312" w:eastAsia="仿宋_GB2312" w:cs="宋体"/>
          <w:kern w:val="0"/>
          <w:sz w:val="28"/>
          <w:szCs w:val="28"/>
        </w:rPr>
      </w:pPr>
    </w:p>
    <w:p/>
    <w:p>
      <w:pPr>
        <w:widowControl/>
        <w:spacing w:line="300" w:lineRule="auto"/>
        <w:ind w:right="147" w:firstLine="645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 xml:space="preserve">                 报价单位（盖章）：</w:t>
      </w:r>
    </w:p>
    <w:p>
      <w:pPr>
        <w:widowControl/>
        <w:spacing w:line="300" w:lineRule="auto"/>
        <w:ind w:right="147" w:firstLine="2940" w:firstLineChars="1050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>法定代表人（或授权代表）签字：</w:t>
      </w:r>
    </w:p>
    <w:p>
      <w:pPr>
        <w:widowControl/>
        <w:spacing w:line="300" w:lineRule="auto"/>
        <w:ind w:right="147" w:firstLine="2940" w:firstLineChars="1050"/>
        <w:rPr>
          <w:rFonts w:hint="eastAsia"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>报价时间：   年  月  日</w:t>
      </w:r>
    </w:p>
    <w:p>
      <w:pPr>
        <w:widowControl/>
        <w:spacing w:line="300" w:lineRule="auto"/>
        <w:ind w:right="147" w:firstLine="2940" w:firstLineChars="1050"/>
        <w:rPr>
          <w:rFonts w:hint="default" w:ascii="仿宋_GB2312" w:hAnsi="黑体" w:eastAsia="仿宋_GB2312" w:cs="黑体"/>
          <w:kern w:val="0"/>
          <w:sz w:val="28"/>
          <w:szCs w:val="28"/>
          <w:lang w:val="en-US" w:eastAsia="zh-CN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  <w:lang w:val="en-US" w:eastAsia="zh-CN"/>
        </w:rPr>
        <w:t>联系人：         联系电话：</w:t>
      </w:r>
    </w:p>
    <w:p/>
    <w:p>
      <w:pPr>
        <w:pStyle w:val="2"/>
      </w:pPr>
    </w:p>
    <w:p>
      <w:pPr>
        <w:pStyle w:val="3"/>
      </w:pPr>
    </w:p>
    <w:p/>
    <w:p>
      <w:pPr>
        <w:pStyle w:val="2"/>
      </w:pPr>
    </w:p>
    <w:p>
      <w:pPr>
        <w:pStyle w:val="3"/>
      </w:pPr>
    </w:p>
    <w:p/>
    <w:p>
      <w:pPr>
        <w:pStyle w:val="2"/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Style w:val="9"/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9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9"/>
                              <w:rFonts w:ascii="宋体" w:hAnsi="宋体"/>
                              <w:sz w:val="28"/>
                              <w:szCs w:val="28"/>
                            </w:rPr>
                            <w:t>- 5 -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4ptZcVAgAAFQQAAA4AAABkcnMvZTJvRG9jLnhtbK1TzY7TMBC+I/EO&#10;lu80aRGrqmq6KrsqQqrYlQri7DpOE8l/st0m5QHgDThx4c5z9Tn47CRdBJwQF3vsGX+e+eab5W2n&#10;JDkJ5xujCzqd5JQIzU3Z6ENBP7zfvJhT4gPTJZNGi4Kehae3q+fPlq1diJmpjSyFIwDRftHagtYh&#10;2EWWeV4LxfzEWKHhrIxTLODoDlnpWAt0JbNZnt9krXGldYYL73F73zvpKuFXleDhoaq8CEQWFLmF&#10;tLq07uOarZZscXDM1g0f0mD/kIVijcanV6h7Fhg5uuYPKNVwZ7ypwoQblZmqarhINaCaaf5bNbua&#10;WZFqATneXmny/w+Wvzs9OtKUBZ1RoplCiy5fv1y+/bh8/0ymkZ7W+gWidhZxoXttOrR5vPe4jFV3&#10;lVNxRz0EfhB9vpIrukB4fDSfzec5XBy+8QD87Om5dT68EUaRaBTUoXuJVHba+tCHjiHxN202jZSp&#10;g1KTtqA3L1/l6cHVA3CpY6xIWhhgYkl96tEK3b4b6tyb8owynel14i3fNEhly3x4ZA7CQPoQe3jA&#10;UkmDL81gUVIb9+lv9zEe/YKXkhZCK6jGJFAi32r0MWpyNNxo7EdDH9WdgXKnGCLLk4kHLsjRrJxR&#10;HzEB6/gHXExz/FTQMJp3oRc7JoiL9ToFQXmWha3eWR6hIz3ero8BdCaWIyk9E+hOPEB7qU/DnERx&#10;/3pOUU/TvPoJ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P4ptZcVAgAAFQ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Style w:val="9"/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9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9"/>
                        <w:rFonts w:ascii="宋体" w:hAnsi="宋体"/>
                        <w:sz w:val="28"/>
                        <w:szCs w:val="28"/>
                      </w:rPr>
                      <w:t>- 5 -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461277"/>
    <w:rsid w:val="12967870"/>
    <w:rsid w:val="13C5686A"/>
    <w:rsid w:val="18E74C58"/>
    <w:rsid w:val="190817E2"/>
    <w:rsid w:val="22C966E0"/>
    <w:rsid w:val="2A42536F"/>
    <w:rsid w:val="2DE073D4"/>
    <w:rsid w:val="38A00DAE"/>
    <w:rsid w:val="40313011"/>
    <w:rsid w:val="47B7493F"/>
    <w:rsid w:val="47F00D61"/>
    <w:rsid w:val="5072616E"/>
    <w:rsid w:val="50B80678"/>
    <w:rsid w:val="5AD077BC"/>
    <w:rsid w:val="74C43E11"/>
    <w:rsid w:val="77A90C44"/>
    <w:rsid w:val="78461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/>
    </w:pPr>
    <w:rPr>
      <w:rFonts w:eastAsia="宋体"/>
      <w:kern w:val="2"/>
      <w:sz w:val="21"/>
      <w:szCs w:val="24"/>
      <w:lang w:val="en-US" w:eastAsia="zh-CN" w:bidi="ar-SA"/>
    </w:rPr>
  </w:style>
  <w:style w:type="paragraph" w:customStyle="1" w:styleId="3">
    <w:name w:val="Quote"/>
    <w:basedOn w:val="1"/>
    <w:next w:val="1"/>
    <w:qFormat/>
    <w:uiPriority w:val="0"/>
    <w:pPr>
      <w:wordWrap w:val="0"/>
      <w:spacing w:before="200" w:after="160"/>
      <w:ind w:left="864" w:right="864"/>
      <w:jc w:val="center"/>
    </w:pPr>
    <w:rPr>
      <w:i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oc 1"/>
    <w:next w:val="1"/>
    <w:qFormat/>
    <w:uiPriority w:val="39"/>
    <w:pPr>
      <w:widowControl w:val="0"/>
      <w:jc w:val="both"/>
    </w:pPr>
    <w:rPr>
      <w:rFonts w:ascii="Calibri" w:hAnsi="Calibri" w:eastAsia="黑体" w:cs="Times New Roman"/>
      <w:kern w:val="1"/>
      <w:sz w:val="28"/>
      <w:szCs w:val="24"/>
      <w:lang w:val="en-US" w:eastAsia="zh-CN" w:bidi="ar-SA"/>
    </w:rPr>
  </w:style>
  <w:style w:type="character" w:styleId="9">
    <w:name w:val="page number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1240</Words>
  <Characters>1597</Characters>
  <Lines>0</Lines>
  <Paragraphs>0</Paragraphs>
  <TotalTime>0</TotalTime>
  <ScaleCrop>false</ScaleCrop>
  <LinksUpToDate>false</LinksUpToDate>
  <CharactersWithSpaces>1642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2022-01-06T07:29:00Z</dcterms:created>
  <dc:creator>陈猫章</dc:creator>
  <cp:lastModifiedBy>郑叶波</cp:lastModifiedBy>
  <dcterms:modified xsi:type="dcterms:W3CDTF">2022-03-15T01:45:19Z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F5650B5B36F74A9CB01841D2A856C208</vt:lpwstr>
  </property>
</Properties>
</file>