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30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63"/>
        <w:gridCol w:w="1430"/>
        <w:gridCol w:w="1360"/>
        <w:gridCol w:w="1400"/>
        <w:gridCol w:w="930"/>
        <w:gridCol w:w="1360"/>
        <w:gridCol w:w="1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30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bookmarkStart w:id="0" w:name="_GoBack"/>
            <w:r>
              <w:rPr>
                <w:rFonts w:hint="eastAsia" w:ascii="仿宋_GB2312" w:hAnsi="仿宋_GB2312" w:eastAsia="仿宋_GB2312" w:cs="仿宋_GB2312"/>
                <w:b/>
                <w:bCs/>
                <w:i w:val="0"/>
                <w:iCs w:val="0"/>
                <w:color w:val="000000"/>
                <w:kern w:val="0"/>
                <w:sz w:val="32"/>
                <w:szCs w:val="32"/>
                <w:u w:val="none"/>
                <w:lang w:val="en-US" w:eastAsia="zh-CN" w:bidi="ar"/>
              </w:rPr>
              <w:t>雅安文投中医药大健康产业发展有限公司劳务派遣综合营销人员面试成绩及进入体检人员名单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序号</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岗位</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姓名</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面试成绩</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排名</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是否进入体检</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43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综合营销部工作人员</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肖芷琦</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val="0"/>
                <w:bCs w:val="0"/>
                <w:i w:val="0"/>
                <w:iCs w:val="0"/>
                <w:color w:val="000000"/>
                <w:sz w:val="32"/>
                <w:szCs w:val="32"/>
                <w:u w:val="none"/>
              </w:rPr>
            </w:pPr>
            <w:r>
              <w:rPr>
                <w:rFonts w:hint="eastAsia" w:ascii="仿宋_GB2312" w:hAnsi="仿宋_GB2312" w:eastAsia="仿宋_GB2312" w:cs="仿宋_GB2312"/>
                <w:b w:val="0"/>
                <w:bCs w:val="0"/>
                <w:i w:val="0"/>
                <w:iCs w:val="0"/>
                <w:color w:val="000000"/>
                <w:kern w:val="0"/>
                <w:sz w:val="32"/>
                <w:szCs w:val="32"/>
                <w:u w:val="none"/>
                <w:lang w:val="en-US" w:eastAsia="zh-CN" w:bidi="ar"/>
              </w:rPr>
              <w:t>82.33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是</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仿宋_GB2312" w:eastAsia="仿宋_GB2312" w:cs="仿宋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c>
          <w:tcPr>
            <w:tcW w:w="1430" w:type="dxa"/>
            <w:vMerge w:val="continue"/>
            <w:tcBorders>
              <w:top w:val="nil"/>
              <w:left w:val="single" w:color="000000" w:sz="4" w:space="0"/>
              <w:bottom w:val="single" w:color="000000" w:sz="4" w:space="0"/>
              <w:right w:val="single" w:color="000000" w:sz="4" w:space="0"/>
            </w:tcBorders>
            <w:shd w:val="clear" w:color="auto" w:fill="auto"/>
            <w:vAlign w:val="center"/>
          </w:tcPr>
          <w:p>
            <w:pPr>
              <w:jc w:val="both"/>
              <w:rPr>
                <w:rFonts w:hint="eastAsia" w:ascii="仿宋_GB2312" w:hAnsi="仿宋_GB2312" w:eastAsia="仿宋_GB2312" w:cs="仿宋_GB2312"/>
                <w:i w:val="0"/>
                <w:iCs w:val="0"/>
                <w:color w:val="000000"/>
                <w:sz w:val="32"/>
                <w:szCs w:val="32"/>
                <w:u w:val="none"/>
              </w:rPr>
            </w:pP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梁志新</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b w:val="0"/>
                <w:bCs w:val="0"/>
                <w:i w:val="0"/>
                <w:iCs w:val="0"/>
                <w:color w:val="000000"/>
                <w:sz w:val="32"/>
                <w:szCs w:val="32"/>
                <w:u w:val="none"/>
              </w:rPr>
            </w:pPr>
            <w:r>
              <w:rPr>
                <w:rFonts w:hint="eastAsia" w:ascii="仿宋_GB2312" w:hAnsi="仿宋_GB2312" w:eastAsia="仿宋_GB2312" w:cs="仿宋_GB2312"/>
                <w:b w:val="0"/>
                <w:bCs w:val="0"/>
                <w:i w:val="0"/>
                <w:iCs w:val="0"/>
                <w:color w:val="000000"/>
                <w:kern w:val="0"/>
                <w:sz w:val="32"/>
                <w:szCs w:val="32"/>
                <w:u w:val="none"/>
                <w:lang w:val="en-US" w:eastAsia="zh-CN" w:bidi="ar"/>
              </w:rPr>
              <w:t>0.00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否</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面试缺考</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kOGJhMDFjMjlkNzA3NDVkNzg4MGE2NjZkMTQyZTEifQ=="/>
  </w:docVars>
  <w:rsids>
    <w:rsidRoot w:val="1B2D7676"/>
    <w:rsid w:val="1B2D7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4" w:lineRule="exact"/>
      <w:ind w:firstLine="640" w:firstLineChars="200"/>
      <w:jc w:val="both"/>
    </w:pPr>
    <w:rPr>
      <w:rFonts w:ascii="Times New Roman" w:hAnsi="Times New Roman" w:eastAsia="仿宋_GB2312" w:cs="仿宋_GB2312"/>
      <w:color w:val="auto"/>
      <w:kern w:val="44"/>
      <w:sz w:val="32"/>
      <w:szCs w:val="4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2022-12-06T07:08:00Z</dcterms:created>
  <dc:creator>陈猫章</dc:creator>
  <cp:lastModifiedBy>陈猫章</cp:lastModifiedBy>
  <dcterms:modified xsi:type="dcterms:W3CDTF">2022-12-06T07:08:55Z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C1CBD8255D9F4FAC84881D2944B307AE</vt:lpwstr>
  </property>
</Properties>
</file>