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Ansi="宋体" w:cs="Arial"/>
          <w:sz w:val="2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Times New Roman"/>
          <w:color w:val="000000"/>
          <w:sz w:val="44"/>
          <w:szCs w:val="44"/>
          <w:lang w:val="en-US" w:eastAsia="zh-CN"/>
        </w:rPr>
        <w:t>办公用品报价单</w:t>
      </w:r>
    </w:p>
    <w:p>
      <w:pPr>
        <w:tabs>
          <w:tab w:val="left" w:pos="7920"/>
          <w:tab w:val="left" w:pos="8460"/>
          <w:tab w:val="left" w:pos="9180"/>
        </w:tabs>
        <w:spacing w:line="600" w:lineRule="exact"/>
        <w:jc w:val="left"/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</w:pPr>
    </w:p>
    <w:p>
      <w:pPr>
        <w:tabs>
          <w:tab w:val="left" w:pos="7920"/>
          <w:tab w:val="left" w:pos="8460"/>
          <w:tab w:val="left" w:pos="9180"/>
        </w:tabs>
        <w:spacing w:line="600" w:lineRule="exact"/>
        <w:jc w:val="left"/>
        <w:rPr>
          <w:rFonts w:hint="eastAsia"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雅安文旅开发建设有限公司</w:t>
      </w:r>
      <w:r>
        <w:rPr>
          <w:rFonts w:hint="eastAsia" w:ascii="仿宋_GB2312" w:eastAsia="仿宋_GB2312" w:cs="宋体"/>
          <w:kern w:val="0"/>
          <w:sz w:val="28"/>
          <w:szCs w:val="28"/>
        </w:rPr>
        <w:t xml:space="preserve">：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jc w:val="both"/>
        <w:textAlignment w:val="auto"/>
        <w:rPr>
          <w:rFonts w:hint="eastAsia"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经我司认真阅读《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雅安文旅开发建设有限公司</w:t>
      </w:r>
      <w:bookmarkStart w:id="0" w:name="_GoBack"/>
      <w:bookmarkEnd w:id="0"/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日常办公用品采购竞价公告</w:t>
      </w:r>
      <w:r>
        <w:rPr>
          <w:rFonts w:hint="eastAsia" w:ascii="仿宋_GB2312" w:eastAsia="仿宋_GB2312" w:cs="宋体"/>
          <w:kern w:val="0"/>
          <w:sz w:val="28"/>
          <w:szCs w:val="28"/>
        </w:rPr>
        <w:t>》，现报价如下，在承诺的交货期届满前不予撤回，报价有效期为60日历天。</w:t>
      </w:r>
    </w:p>
    <w:tbl>
      <w:tblPr>
        <w:tblStyle w:val="7"/>
        <w:tblpPr w:leftFromText="180" w:rightFromText="180" w:vertAnchor="text" w:horzAnchor="page" w:tblpX="548" w:tblpY="847"/>
        <w:tblOverlap w:val="never"/>
        <w:tblW w:w="1043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5"/>
        <w:gridCol w:w="1565"/>
        <w:gridCol w:w="853"/>
        <w:gridCol w:w="845"/>
        <w:gridCol w:w="1807"/>
        <w:gridCol w:w="1905"/>
        <w:gridCol w:w="14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4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常用耗材报价单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 称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含税控制价（元）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含税报价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（元）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中性笔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S34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中性笔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S02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中性笔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0.5中性芯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0.7中性芯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6938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记号笔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2903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宝克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记号笔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宝克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圆珠笔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现代美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铅笔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S935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铅笔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WP9515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爱好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电池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5号7号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对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南孚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白板笔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宝克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燕尾夹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1#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燕尾夹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3#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燕尾夹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6#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软抄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32K821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8212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印章盒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佳信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双节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器械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分五节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碎纸机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9280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碎纸机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得力9919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2400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毛巾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洁丽雅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用友U8会计凭证打印纸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500页×2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西玛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三联二等分联单打印纸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晶星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原始凭证粘贴单35开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3016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记账凭证35开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便利签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96687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起钉器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8052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厚层订书机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8149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自动号码机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8307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75g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清风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A4A3/70g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永丰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得力Z7503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1750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速干不干胶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得利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35mm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得利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55mm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得利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75mm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得利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插线板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GN-6091.8米 2500W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插线板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GN-6093米 2500W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插线板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GN-109K(3-5）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透明文件袋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6176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大头针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0 016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回形针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订书钉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0 010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计算器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1837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橡皮擦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100A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南韩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胶水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7302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固体胶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双面胶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1776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白乳胶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5611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意见箱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金隆兴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粘钩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板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振信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美工刀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33225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剪刀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6009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纸杯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9560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文件筐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4格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多功能笔筒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9133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记事本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7748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会议记录本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垃圾袋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垃圾袋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胶手套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19215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百洁布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洁厕液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威猛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肥皂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立白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消洗灵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香皂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舒肤佳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洗手液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舒肤佳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4层180克*10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心相印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抽纸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2层200抽3连包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心相印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抽纸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3层联包中号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洁柔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蓝白线拖把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擦手纸（1*20）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地拖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禧天龙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撮箕扫把组合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禧天龙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纸篓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9556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6"/>
        <w:ind w:firstLine="560" w:firstLineChars="20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注：报价为包干价，报价包含税费（增值税）、运输费等一切费用，不再额外增加其他费用</w:t>
      </w:r>
    </w:p>
    <w:p>
      <w:pPr>
        <w:pStyle w:val="6"/>
        <w:rPr>
          <w:rFonts w:ascii="仿宋_GB2312" w:eastAsia="仿宋_GB2312" w:cs="宋体"/>
          <w:kern w:val="0"/>
          <w:sz w:val="28"/>
          <w:szCs w:val="28"/>
        </w:rPr>
      </w:pPr>
    </w:p>
    <w:p/>
    <w:p>
      <w:pPr>
        <w:widowControl/>
        <w:spacing w:line="300" w:lineRule="auto"/>
        <w:ind w:left="0" w:leftChars="0" w:right="147" w:firstLine="3920" w:firstLineChars="14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报价单位（盖章）：</w:t>
      </w:r>
    </w:p>
    <w:p>
      <w:pPr>
        <w:widowControl/>
        <w:spacing w:line="300" w:lineRule="auto"/>
        <w:ind w:left="0" w:leftChars="0" w:right="147" w:firstLine="3920" w:firstLineChars="14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法定代表人（或授权代表）签字：</w:t>
      </w:r>
    </w:p>
    <w:p>
      <w:pPr>
        <w:widowControl/>
        <w:spacing w:line="300" w:lineRule="auto"/>
        <w:ind w:right="147" w:firstLine="3920" w:firstLineChars="1400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报价时间：   年  月  日</w:t>
      </w:r>
    </w:p>
    <w:p>
      <w:pPr>
        <w:widowControl/>
        <w:spacing w:line="300" w:lineRule="auto"/>
        <w:ind w:left="0" w:leftChars="0" w:right="147" w:firstLine="3920" w:firstLineChars="1400"/>
        <w:rPr>
          <w:rFonts w:hint="default" w:ascii="仿宋_GB2312" w:hAnsi="黑体" w:eastAsia="仿宋_GB2312" w:cs="黑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联系人：          联系电话：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P4ptZc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61277"/>
    <w:rsid w:val="09291523"/>
    <w:rsid w:val="12967870"/>
    <w:rsid w:val="13C5686A"/>
    <w:rsid w:val="190817E2"/>
    <w:rsid w:val="1CF2106F"/>
    <w:rsid w:val="22C966E0"/>
    <w:rsid w:val="3354518E"/>
    <w:rsid w:val="38A00DAE"/>
    <w:rsid w:val="47F00D61"/>
    <w:rsid w:val="4DF21868"/>
    <w:rsid w:val="50B80678"/>
    <w:rsid w:val="5AD077BC"/>
    <w:rsid w:val="658B6E37"/>
    <w:rsid w:val="66C96A09"/>
    <w:rsid w:val="6B2D33B4"/>
    <w:rsid w:val="78461277"/>
    <w:rsid w:val="7900399E"/>
    <w:rsid w:val="7B26153E"/>
    <w:rsid w:val="7F572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eastAsia="宋体"/>
      <w:kern w:val="2"/>
      <w:sz w:val="21"/>
      <w:szCs w:val="24"/>
      <w:lang w:val="en-US" w:eastAsia="zh-CN" w:bidi="ar-SA"/>
    </w:rPr>
  </w:style>
  <w:style w:type="paragraph" w:customStyle="1" w:styleId="3">
    <w:name w:val="Quote"/>
    <w:basedOn w:val="1"/>
    <w:next w:val="1"/>
    <w:qFormat/>
    <w:uiPriority w:val="0"/>
    <w:pPr>
      <w:wordWrap w:val="0"/>
      <w:spacing w:before="200" w:after="160"/>
      <w:ind w:left="864" w:right="864"/>
      <w:jc w:val="center"/>
    </w:pPr>
    <w:rPr>
      <w:i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2022-01-06T07:29:00Z</dcterms:created>
  <dc:creator>陈猫章</dc:creator>
  <cp:lastModifiedBy>陶莉</cp:lastModifiedBy>
  <dcterms:modified xsi:type="dcterms:W3CDTF">2023-07-26T08:06:55Z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